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BAD" w:rsidRDefault="008B5BAD" w:rsidP="008B5BAD"/>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8B5BAD" w:rsidTr="008B5BAD">
        <w:tc>
          <w:tcPr>
            <w:tcW w:w="4785" w:type="dxa"/>
          </w:tcPr>
          <w:p w:rsidR="008B5BAD" w:rsidRDefault="008B5BAD" w:rsidP="008B5BAD">
            <w:r>
              <w:t>Принято</w:t>
            </w:r>
          </w:p>
          <w:p w:rsidR="008B5BAD" w:rsidRDefault="008B5BAD" w:rsidP="008B5BAD">
            <w:r>
              <w:t xml:space="preserve">Педагогическим советом </w:t>
            </w:r>
            <w:bookmarkStart w:id="0" w:name="_GoBack"/>
            <w:bookmarkEnd w:id="0"/>
            <w:r>
              <w:t xml:space="preserve"> </w:t>
            </w:r>
          </w:p>
          <w:p w:rsidR="008B5BAD" w:rsidRDefault="008B5BAD" w:rsidP="008B5BAD">
            <w:r>
              <w:t>МБУ ЕР «ЦППМ и СП»</w:t>
            </w:r>
          </w:p>
          <w:p w:rsidR="008B5BAD" w:rsidRDefault="008B5BAD" w:rsidP="008B5BAD">
            <w:r>
              <w:t>Протокол от «28» августа 2025 №1</w:t>
            </w:r>
          </w:p>
        </w:tc>
        <w:tc>
          <w:tcPr>
            <w:tcW w:w="4786" w:type="dxa"/>
          </w:tcPr>
          <w:p w:rsidR="008B5BAD" w:rsidRDefault="008B5BAD" w:rsidP="008B5BAD">
            <w:r>
              <w:t>«Утверждено»</w:t>
            </w:r>
          </w:p>
          <w:p w:rsidR="008B5BAD" w:rsidRDefault="008B5BAD" w:rsidP="008B5BAD">
            <w:r>
              <w:t>Директор МБУ ЕР «ЦППМ и СП»</w:t>
            </w:r>
          </w:p>
          <w:p w:rsidR="008B5BAD" w:rsidRDefault="008B5BAD" w:rsidP="008B5BAD">
            <w:r>
              <w:t xml:space="preserve">Л.В. Пунтус </w:t>
            </w:r>
          </w:p>
          <w:p w:rsidR="008B5BAD" w:rsidRPr="0047187C" w:rsidRDefault="008B5BAD" w:rsidP="008B5BAD">
            <w:r>
              <w:t>Приказ от «28» августа 2025 № 12</w:t>
            </w:r>
          </w:p>
          <w:p w:rsidR="008B5BAD" w:rsidRDefault="008B5BAD" w:rsidP="008B5BAD"/>
        </w:tc>
      </w:tr>
    </w:tbl>
    <w:p w:rsidR="008B5BAD" w:rsidRDefault="008B5BAD" w:rsidP="008B5BAD">
      <w:r>
        <w:t>«</w:t>
      </w:r>
    </w:p>
    <w:p w:rsidR="008B5BAD" w:rsidRDefault="008B5BAD" w:rsidP="008B5BAD">
      <w:r>
        <w:t xml:space="preserve"> </w:t>
      </w:r>
    </w:p>
    <w:p w:rsidR="008B5BAD" w:rsidRDefault="008B5BAD" w:rsidP="00113E6E">
      <w:pPr>
        <w:jc w:val="center"/>
        <w:rPr>
          <w:b/>
        </w:rPr>
      </w:pPr>
    </w:p>
    <w:p w:rsidR="008B5BAD" w:rsidRDefault="008B5BAD" w:rsidP="00113E6E">
      <w:pPr>
        <w:jc w:val="center"/>
        <w:rPr>
          <w:b/>
        </w:rPr>
      </w:pPr>
    </w:p>
    <w:p w:rsidR="00113E6E" w:rsidRPr="0047187C" w:rsidRDefault="00113E6E" w:rsidP="00113E6E">
      <w:pPr>
        <w:jc w:val="center"/>
        <w:rPr>
          <w:b/>
        </w:rPr>
      </w:pPr>
      <w:r w:rsidRPr="0047187C">
        <w:rPr>
          <w:b/>
        </w:rPr>
        <w:t>ПОЛОЖЕНИЕ</w:t>
      </w:r>
    </w:p>
    <w:p w:rsidR="00113E6E" w:rsidRPr="004E393C" w:rsidRDefault="000249CC" w:rsidP="00113E6E">
      <w:pPr>
        <w:jc w:val="center"/>
        <w:rPr>
          <w:b/>
        </w:rPr>
      </w:pPr>
      <w:r>
        <w:rPr>
          <w:b/>
        </w:rPr>
        <w:t>о  Педагогическом с</w:t>
      </w:r>
      <w:r w:rsidR="00113E6E" w:rsidRPr="004E393C">
        <w:rPr>
          <w:b/>
        </w:rPr>
        <w:t>овете</w:t>
      </w:r>
    </w:p>
    <w:p w:rsidR="00113E6E" w:rsidRPr="004E393C" w:rsidRDefault="000249CC" w:rsidP="00113E6E">
      <w:pPr>
        <w:jc w:val="center"/>
        <w:rPr>
          <w:b/>
        </w:rPr>
      </w:pPr>
      <w:r>
        <w:rPr>
          <w:b/>
        </w:rPr>
        <w:t>МБ</w:t>
      </w:r>
      <w:r w:rsidR="00113E6E" w:rsidRPr="004E393C">
        <w:rPr>
          <w:b/>
        </w:rPr>
        <w:t xml:space="preserve">У </w:t>
      </w:r>
      <w:r>
        <w:rPr>
          <w:b/>
        </w:rPr>
        <w:t>ЕР «ЦППМ и СП»</w:t>
      </w:r>
    </w:p>
    <w:p w:rsidR="00113E6E" w:rsidRPr="004E393C" w:rsidRDefault="00D46723" w:rsidP="00113E6E">
      <w:pPr>
        <w:rPr>
          <w:b/>
        </w:rPr>
      </w:pPr>
      <w:r>
        <w:rPr>
          <w:b/>
        </w:rPr>
        <w:t>1.     Общие  положения</w:t>
      </w:r>
    </w:p>
    <w:p w:rsidR="00113E6E" w:rsidRPr="0047187C" w:rsidRDefault="00113E6E" w:rsidP="00113E6E"/>
    <w:p w:rsidR="000249CC" w:rsidRPr="000249CC" w:rsidRDefault="00113E6E" w:rsidP="0064504D">
      <w:pPr>
        <w:shd w:val="clear" w:color="auto" w:fill="FFFFFF"/>
        <w:ind w:right="141"/>
        <w:jc w:val="both"/>
        <w:rPr>
          <w:rFonts w:ascii="Arial" w:hAnsi="Arial" w:cs="Arial"/>
          <w:color w:val="1A1A1A"/>
        </w:rPr>
      </w:pPr>
      <w:r w:rsidRPr="000249CC">
        <w:t xml:space="preserve">1.1.Настоящее положение разработано для муниципального бюджетного учреждения </w:t>
      </w:r>
      <w:r w:rsidR="000249CC" w:rsidRPr="000249CC">
        <w:rPr>
          <w:color w:val="1A1A1A"/>
        </w:rPr>
        <w:t>Егорлыкского района «Центр психолого-педагогической, медицинской и социальной помощи» (МБУ ЕР «ЦППМ и СП»)</w:t>
      </w:r>
    </w:p>
    <w:p w:rsidR="009820DB" w:rsidRPr="009820DB" w:rsidRDefault="004D05E2" w:rsidP="0064504D">
      <w:pPr>
        <w:ind w:right="141"/>
        <w:jc w:val="both"/>
      </w:pPr>
      <w:r>
        <w:t xml:space="preserve">1.2. </w:t>
      </w:r>
      <w:r w:rsidR="00113E6E" w:rsidRPr="000249CC">
        <w:t xml:space="preserve">Настоящее положение </w:t>
      </w:r>
      <w:r w:rsidR="000249CC" w:rsidRPr="000249CC">
        <w:t>действует на основании</w:t>
      </w:r>
      <w:r w:rsidR="009820DB">
        <w:t>:</w:t>
      </w:r>
      <w:r w:rsidR="000249CC" w:rsidRPr="000249CC">
        <w:t xml:space="preserve"> </w:t>
      </w:r>
    </w:p>
    <w:p w:rsidR="009820DB" w:rsidRPr="009C6BF7" w:rsidRDefault="009820DB" w:rsidP="0064504D">
      <w:pPr>
        <w:pStyle w:val="a3"/>
        <w:numPr>
          <w:ilvl w:val="0"/>
          <w:numId w:val="3"/>
        </w:numPr>
        <w:shd w:val="clear" w:color="auto" w:fill="FFFFFF"/>
        <w:ind w:right="141"/>
        <w:jc w:val="both"/>
        <w:rPr>
          <w:color w:val="1A1A1A"/>
          <w:sz w:val="24"/>
        </w:rPr>
      </w:pPr>
      <w:r w:rsidRPr="009C6BF7">
        <w:rPr>
          <w:color w:val="1A1A1A"/>
          <w:sz w:val="24"/>
        </w:rPr>
        <w:t>Федерального закона от 29.12.2012 № 273-ФЗ «Об образовании в Российской Федерации», в частности:</w:t>
      </w:r>
    </w:p>
    <w:p w:rsidR="009820DB" w:rsidRPr="009C6BF7" w:rsidRDefault="009820DB" w:rsidP="0064504D">
      <w:pPr>
        <w:pStyle w:val="a3"/>
        <w:shd w:val="clear" w:color="auto" w:fill="FFFFFF"/>
        <w:ind w:right="141"/>
        <w:jc w:val="both"/>
        <w:rPr>
          <w:color w:val="1A1A1A"/>
          <w:sz w:val="24"/>
        </w:rPr>
      </w:pPr>
      <w:r w:rsidRPr="009C6BF7">
        <w:rPr>
          <w:color w:val="1A1A1A"/>
          <w:sz w:val="24"/>
        </w:rPr>
        <w:t>часть 1 статьи 42 (об оказании помощи в организациях и центрах)</w:t>
      </w:r>
    </w:p>
    <w:p w:rsidR="009820DB" w:rsidRPr="009C6BF7" w:rsidRDefault="009820DB" w:rsidP="0064504D">
      <w:pPr>
        <w:pStyle w:val="a3"/>
        <w:shd w:val="clear" w:color="auto" w:fill="FFFFFF"/>
        <w:ind w:right="141"/>
        <w:jc w:val="both"/>
        <w:rPr>
          <w:color w:val="1A1A1A"/>
          <w:sz w:val="24"/>
        </w:rPr>
      </w:pPr>
      <w:r w:rsidRPr="009C6BF7">
        <w:rPr>
          <w:color w:val="1A1A1A"/>
          <w:sz w:val="24"/>
        </w:rPr>
        <w:t>часть 3 статьи 42 (о необходимости согласия родителей)</w:t>
      </w:r>
    </w:p>
    <w:p w:rsidR="009820DB" w:rsidRPr="009C6BF7" w:rsidRDefault="009820DB" w:rsidP="0064504D">
      <w:pPr>
        <w:pStyle w:val="a3"/>
        <w:shd w:val="clear" w:color="auto" w:fill="FFFFFF"/>
        <w:ind w:right="141"/>
        <w:jc w:val="both"/>
        <w:rPr>
          <w:color w:val="1A1A1A"/>
          <w:sz w:val="24"/>
        </w:rPr>
      </w:pPr>
      <w:r w:rsidRPr="009C6BF7">
        <w:rPr>
          <w:color w:val="1A1A1A"/>
          <w:sz w:val="24"/>
        </w:rPr>
        <w:t>часть 6 статьи 42 (о специалистах, оказывающих помощь</w:t>
      </w:r>
    </w:p>
    <w:p w:rsidR="009820DB" w:rsidRPr="009C6BF7" w:rsidRDefault="009820DB" w:rsidP="0064504D">
      <w:pPr>
        <w:shd w:val="clear" w:color="auto" w:fill="FFFFFF"/>
        <w:ind w:right="141"/>
        <w:jc w:val="both"/>
        <w:rPr>
          <w:color w:val="1A1A1A"/>
        </w:rPr>
      </w:pPr>
    </w:p>
    <w:p w:rsidR="009820DB" w:rsidRPr="009C6BF7" w:rsidRDefault="009820DB" w:rsidP="0064504D">
      <w:pPr>
        <w:pStyle w:val="a3"/>
        <w:numPr>
          <w:ilvl w:val="0"/>
          <w:numId w:val="3"/>
        </w:numPr>
        <w:shd w:val="clear" w:color="auto" w:fill="FFFFFF"/>
        <w:ind w:right="141"/>
        <w:jc w:val="both"/>
        <w:rPr>
          <w:color w:val="1A1A1A"/>
          <w:sz w:val="24"/>
        </w:rPr>
      </w:pPr>
      <w:r w:rsidRPr="009C6BF7">
        <w:rPr>
          <w:color w:val="1A1A1A"/>
          <w:sz w:val="24"/>
        </w:rPr>
        <w:t>Приказа Минпросвещения России от 06.11.2024 № 778, который утверждает:</w:t>
      </w:r>
    </w:p>
    <w:p w:rsidR="009820DB" w:rsidRPr="009C6BF7" w:rsidRDefault="009820DB" w:rsidP="0064504D">
      <w:pPr>
        <w:pStyle w:val="a3"/>
        <w:shd w:val="clear" w:color="auto" w:fill="FFFFFF"/>
        <w:ind w:right="141"/>
        <w:jc w:val="both"/>
        <w:rPr>
          <w:color w:val="1A1A1A"/>
          <w:sz w:val="24"/>
        </w:rPr>
      </w:pPr>
      <w:r w:rsidRPr="009C6BF7">
        <w:rPr>
          <w:color w:val="1A1A1A"/>
          <w:sz w:val="24"/>
        </w:rPr>
        <w:t>типовой порядок организации деятельности по оказанию помощи и</w:t>
      </w:r>
    </w:p>
    <w:p w:rsidR="009820DB" w:rsidRPr="009C6BF7" w:rsidRDefault="009820DB" w:rsidP="0064504D">
      <w:pPr>
        <w:pStyle w:val="a3"/>
        <w:shd w:val="clear" w:color="auto" w:fill="FFFFFF"/>
        <w:ind w:right="141"/>
        <w:jc w:val="both"/>
        <w:rPr>
          <w:color w:val="1A1A1A"/>
          <w:sz w:val="24"/>
        </w:rPr>
      </w:pPr>
      <w:r w:rsidRPr="009C6BF7">
        <w:rPr>
          <w:color w:val="1A1A1A"/>
          <w:sz w:val="24"/>
        </w:rPr>
        <w:t>типовой порядок деятельности центра</w:t>
      </w:r>
    </w:p>
    <w:p w:rsidR="009820DB" w:rsidRPr="009C6BF7" w:rsidRDefault="009820DB" w:rsidP="0064504D">
      <w:pPr>
        <w:ind w:right="141"/>
        <w:jc w:val="both"/>
      </w:pPr>
    </w:p>
    <w:p w:rsidR="009820DB" w:rsidRPr="009C6BF7" w:rsidRDefault="009820DB" w:rsidP="0064504D">
      <w:pPr>
        <w:pStyle w:val="a3"/>
        <w:numPr>
          <w:ilvl w:val="0"/>
          <w:numId w:val="3"/>
        </w:numPr>
        <w:ind w:right="141"/>
        <w:jc w:val="both"/>
        <w:rPr>
          <w:sz w:val="24"/>
        </w:rPr>
      </w:pPr>
      <w:r w:rsidRPr="009C6BF7">
        <w:rPr>
          <w:color w:val="1A1A1A"/>
          <w:sz w:val="24"/>
        </w:rPr>
        <w:t>Устав</w:t>
      </w:r>
      <w:r w:rsidR="009C6BF7" w:rsidRPr="009C6BF7">
        <w:rPr>
          <w:color w:val="1A1A1A"/>
          <w:sz w:val="24"/>
        </w:rPr>
        <w:t>а</w:t>
      </w:r>
      <w:r w:rsidR="009C6BF7" w:rsidRPr="009C6BF7">
        <w:rPr>
          <w:b/>
          <w:sz w:val="24"/>
        </w:rPr>
        <w:t xml:space="preserve"> </w:t>
      </w:r>
      <w:r w:rsidR="009C6BF7" w:rsidRPr="009C6BF7">
        <w:rPr>
          <w:sz w:val="24"/>
        </w:rPr>
        <w:t xml:space="preserve">МБУ ЕР «ЦППМ и СП», </w:t>
      </w:r>
      <w:r w:rsidR="009C6BF7" w:rsidRPr="009C6BF7">
        <w:rPr>
          <w:color w:val="1A1A1A"/>
          <w:sz w:val="24"/>
        </w:rPr>
        <w:t>утвержденного</w:t>
      </w:r>
      <w:r w:rsidRPr="009C6BF7">
        <w:rPr>
          <w:color w:val="1A1A1A"/>
          <w:sz w:val="24"/>
        </w:rPr>
        <w:t xml:space="preserve"> в порядке, установленном законодател</w:t>
      </w:r>
      <w:r w:rsidR="009C6BF7" w:rsidRPr="009C6BF7">
        <w:rPr>
          <w:color w:val="1A1A1A"/>
          <w:sz w:val="24"/>
        </w:rPr>
        <w:t xml:space="preserve">ьством РФ (на основании ст. 52 </w:t>
      </w:r>
      <w:r w:rsidRPr="009C6BF7">
        <w:rPr>
          <w:color w:val="1A1A1A"/>
          <w:sz w:val="24"/>
        </w:rPr>
        <w:t>К</w:t>
      </w:r>
      <w:r w:rsidR="009C6BF7" w:rsidRPr="009C6BF7">
        <w:rPr>
          <w:color w:val="1A1A1A"/>
          <w:sz w:val="24"/>
        </w:rPr>
        <w:t>онституции</w:t>
      </w:r>
      <w:r w:rsidRPr="009C6BF7">
        <w:rPr>
          <w:color w:val="1A1A1A"/>
          <w:sz w:val="24"/>
        </w:rPr>
        <w:t xml:space="preserve"> РФ и с</w:t>
      </w:r>
      <w:r w:rsidR="009C6BF7">
        <w:rPr>
          <w:color w:val="1A1A1A"/>
          <w:sz w:val="24"/>
        </w:rPr>
        <w:t>т. 42 ФЗ «Об образовании в РФ»)</w:t>
      </w:r>
    </w:p>
    <w:p w:rsidR="000249CC" w:rsidRDefault="000249CC" w:rsidP="0064504D">
      <w:pPr>
        <w:ind w:right="141"/>
        <w:jc w:val="both"/>
      </w:pPr>
      <w:r w:rsidRPr="000249CC">
        <w:t xml:space="preserve"> и </w:t>
      </w:r>
      <w:r w:rsidR="00113E6E" w:rsidRPr="000249CC">
        <w:t xml:space="preserve">регулирует деятельность педагогов </w:t>
      </w:r>
      <w:r w:rsidRPr="000249CC">
        <w:t>МБУ ЕР «ЦППМ и СП»</w:t>
      </w:r>
      <w:r w:rsidR="003D1DC1">
        <w:t xml:space="preserve"> (Центра)</w:t>
      </w:r>
    </w:p>
    <w:p w:rsidR="000249CC" w:rsidRPr="000249CC" w:rsidRDefault="000249CC" w:rsidP="0064504D">
      <w:pPr>
        <w:ind w:right="141"/>
      </w:pPr>
    </w:p>
    <w:p w:rsidR="000249CC" w:rsidRPr="000249CC" w:rsidRDefault="004D05E2" w:rsidP="00D46723">
      <w:pPr>
        <w:jc w:val="both"/>
      </w:pPr>
      <w:r>
        <w:t>1.3</w:t>
      </w:r>
      <w:r w:rsidR="006F60E9">
        <w:t>.Педагогический с</w:t>
      </w:r>
      <w:r w:rsidR="00113E6E" w:rsidRPr="0047187C">
        <w:t xml:space="preserve">овет – постоянно действующий коллегиальный орган управления педагогической деятельностью </w:t>
      </w:r>
      <w:r w:rsidR="003D1DC1">
        <w:t>Центра.</w:t>
      </w:r>
    </w:p>
    <w:p w:rsidR="00113E6E" w:rsidRPr="0047187C" w:rsidRDefault="00113E6E" w:rsidP="00D46723">
      <w:pPr>
        <w:jc w:val="both"/>
      </w:pPr>
    </w:p>
    <w:p w:rsidR="00113E6E" w:rsidRPr="0047187C" w:rsidRDefault="004D05E2" w:rsidP="00D46723">
      <w:pPr>
        <w:jc w:val="both"/>
      </w:pPr>
      <w:r>
        <w:t>1.4</w:t>
      </w:r>
      <w:r w:rsidR="006F60E9">
        <w:t>.В состав  Педагогического с</w:t>
      </w:r>
      <w:r w:rsidR="00113E6E" w:rsidRPr="0047187C">
        <w:t xml:space="preserve">овета входят: </w:t>
      </w:r>
      <w:r w:rsidR="000249CC">
        <w:t>директор, методист, педагогические работники Центра, п</w:t>
      </w:r>
      <w:r w:rsidR="00113E6E" w:rsidRPr="0047187C">
        <w:t>редставитель Учредителя</w:t>
      </w:r>
      <w:r w:rsidR="00113E6E">
        <w:t xml:space="preserve"> </w:t>
      </w:r>
      <w:r w:rsidR="00113E6E" w:rsidRPr="0047187C">
        <w:t>(по согласованию).</w:t>
      </w:r>
    </w:p>
    <w:p w:rsidR="00113E6E" w:rsidRPr="0047187C" w:rsidRDefault="00113E6E" w:rsidP="00D46723">
      <w:pPr>
        <w:jc w:val="both"/>
      </w:pPr>
    </w:p>
    <w:p w:rsidR="00113E6E" w:rsidRPr="000249CC" w:rsidRDefault="004D05E2" w:rsidP="00D46723">
      <w:pPr>
        <w:jc w:val="both"/>
        <w:rPr>
          <w:b/>
        </w:rPr>
      </w:pPr>
      <w:r>
        <w:t>1.5</w:t>
      </w:r>
      <w:r w:rsidR="00113E6E" w:rsidRPr="0047187C">
        <w:t>. Ка</w:t>
      </w:r>
      <w:r w:rsidR="000249CC">
        <w:t xml:space="preserve">ждый педагогический работник </w:t>
      </w:r>
      <w:r w:rsidR="003D1DC1">
        <w:t xml:space="preserve">Центра </w:t>
      </w:r>
      <w:r w:rsidR="00113E6E" w:rsidRPr="0047187C">
        <w:t>с момента заключения  трудового договора  и до прекращения его действия яв</w:t>
      </w:r>
      <w:r w:rsidR="006F60E9">
        <w:t>ляется  членом Педагогического с</w:t>
      </w:r>
      <w:r w:rsidR="00113E6E" w:rsidRPr="0047187C">
        <w:t>овета.</w:t>
      </w:r>
    </w:p>
    <w:p w:rsidR="00113E6E" w:rsidRPr="0047187C" w:rsidRDefault="00113E6E" w:rsidP="00D46723">
      <w:pPr>
        <w:jc w:val="both"/>
      </w:pPr>
    </w:p>
    <w:p w:rsidR="00113E6E" w:rsidRPr="0047187C" w:rsidRDefault="004D05E2" w:rsidP="00D46723">
      <w:pPr>
        <w:jc w:val="both"/>
      </w:pPr>
      <w:r>
        <w:t>1.6</w:t>
      </w:r>
      <w:r w:rsidR="00113E6E" w:rsidRPr="0047187C">
        <w:t>.Реш</w:t>
      </w:r>
      <w:r w:rsidR="006F60E9">
        <w:t>ение, принятое Педагогическим  с</w:t>
      </w:r>
      <w:r w:rsidR="00113E6E" w:rsidRPr="0047187C">
        <w:t xml:space="preserve">оветом  является рекомендательным для коллектива </w:t>
      </w:r>
      <w:r w:rsidR="000249CC">
        <w:t xml:space="preserve">учреждения. </w:t>
      </w:r>
    </w:p>
    <w:p w:rsidR="00113E6E" w:rsidRPr="0047187C" w:rsidRDefault="00113E6E" w:rsidP="00D46723">
      <w:pPr>
        <w:jc w:val="both"/>
      </w:pPr>
    </w:p>
    <w:p w:rsidR="006F60E9" w:rsidRDefault="004D05E2" w:rsidP="0064504D">
      <w:pPr>
        <w:ind w:right="141"/>
        <w:jc w:val="both"/>
      </w:pPr>
      <w:r>
        <w:t>1.7</w:t>
      </w:r>
      <w:r w:rsidR="00113E6E">
        <w:t>.</w:t>
      </w:r>
      <w:r w:rsidR="006F60E9" w:rsidRPr="006F60E9">
        <w:t xml:space="preserve"> </w:t>
      </w:r>
      <w:r w:rsidR="006F60E9">
        <w:t>Решения Педагогического совета, утвержденные приказом директора учреждения, являются обязательными для исполнения.</w:t>
      </w:r>
    </w:p>
    <w:p w:rsidR="00113E6E" w:rsidRPr="0047187C" w:rsidRDefault="006F60E9" w:rsidP="0064504D">
      <w:pPr>
        <w:ind w:right="141"/>
        <w:jc w:val="both"/>
      </w:pPr>
      <w:r w:rsidRPr="0047187C">
        <w:t xml:space="preserve"> </w:t>
      </w:r>
    </w:p>
    <w:p w:rsidR="00113E6E" w:rsidRPr="0047187C" w:rsidRDefault="004D05E2" w:rsidP="0064504D">
      <w:pPr>
        <w:ind w:right="141"/>
        <w:jc w:val="both"/>
      </w:pPr>
      <w:r>
        <w:t>1.8</w:t>
      </w:r>
      <w:r w:rsidR="00113E6E" w:rsidRPr="0047187C">
        <w:t>.Изменения и дополнения  в настоящее поло</w:t>
      </w:r>
      <w:r w:rsidR="006F60E9">
        <w:t>жение  вносится Педагогическим с</w:t>
      </w:r>
      <w:r w:rsidR="00113E6E" w:rsidRPr="0047187C">
        <w:t>оветом  и принимаются на его  заседании.</w:t>
      </w:r>
    </w:p>
    <w:p w:rsidR="00113E6E" w:rsidRPr="0047187C" w:rsidRDefault="00113E6E" w:rsidP="0064504D">
      <w:pPr>
        <w:ind w:right="141"/>
        <w:jc w:val="both"/>
      </w:pPr>
    </w:p>
    <w:p w:rsidR="00113E6E" w:rsidRPr="0047187C" w:rsidRDefault="004D05E2" w:rsidP="0064504D">
      <w:pPr>
        <w:ind w:right="141"/>
        <w:jc w:val="both"/>
        <w:rPr>
          <w:b/>
        </w:rPr>
      </w:pPr>
      <w:r>
        <w:rPr>
          <w:b/>
        </w:rPr>
        <w:t>2.      Задачи и содержание работы Педагогического совета</w:t>
      </w:r>
    </w:p>
    <w:p w:rsidR="00113E6E" w:rsidRPr="0047187C" w:rsidRDefault="00113E6E" w:rsidP="0064504D">
      <w:pPr>
        <w:ind w:right="141"/>
        <w:jc w:val="both"/>
        <w:rPr>
          <w:b/>
        </w:rPr>
      </w:pPr>
    </w:p>
    <w:p w:rsidR="00113E6E" w:rsidRPr="0047187C" w:rsidRDefault="00113E6E" w:rsidP="0064504D">
      <w:pPr>
        <w:ind w:right="141"/>
        <w:jc w:val="both"/>
      </w:pPr>
      <w:r w:rsidRPr="0047187C">
        <w:t>2.1. Главными задачами Педагогического Совета  являются:</w:t>
      </w:r>
    </w:p>
    <w:p w:rsidR="004D05E2" w:rsidRPr="004D05E2" w:rsidRDefault="00113E6E" w:rsidP="0064504D">
      <w:pPr>
        <w:pStyle w:val="a3"/>
        <w:numPr>
          <w:ilvl w:val="0"/>
          <w:numId w:val="1"/>
        </w:numPr>
        <w:ind w:right="141"/>
        <w:jc w:val="both"/>
        <w:rPr>
          <w:sz w:val="24"/>
        </w:rPr>
      </w:pPr>
      <w:r w:rsidRPr="004D05E2">
        <w:rPr>
          <w:sz w:val="24"/>
        </w:rPr>
        <w:t xml:space="preserve">Реализация государственной, региональной и муниципальной  политики </w:t>
      </w:r>
      <w:r w:rsidR="004D05E2" w:rsidRPr="004D05E2">
        <w:rPr>
          <w:sz w:val="24"/>
        </w:rPr>
        <w:t>по вопросам оказания комплексной помощи детям, которые испытывают трудности в освоении образовательных программ, развитии и социальной адаптации, а так же их родителям.</w:t>
      </w:r>
    </w:p>
    <w:p w:rsidR="00113E6E" w:rsidRPr="004D05E2" w:rsidRDefault="00113E6E" w:rsidP="0064504D">
      <w:pPr>
        <w:pStyle w:val="a3"/>
        <w:numPr>
          <w:ilvl w:val="0"/>
          <w:numId w:val="1"/>
        </w:numPr>
        <w:ind w:right="141"/>
        <w:jc w:val="both"/>
        <w:rPr>
          <w:sz w:val="24"/>
        </w:rPr>
      </w:pPr>
      <w:r w:rsidRPr="004D05E2">
        <w:rPr>
          <w:sz w:val="24"/>
        </w:rPr>
        <w:lastRenderedPageBreak/>
        <w:t>Ориентация</w:t>
      </w:r>
      <w:r w:rsidR="004D05E2">
        <w:rPr>
          <w:sz w:val="24"/>
        </w:rPr>
        <w:t xml:space="preserve"> педагогического  коллектива </w:t>
      </w:r>
      <w:r w:rsidRPr="004D05E2">
        <w:rPr>
          <w:sz w:val="24"/>
        </w:rPr>
        <w:t xml:space="preserve"> на совершенствование  </w:t>
      </w:r>
      <w:r w:rsidR="004D05E2">
        <w:rPr>
          <w:sz w:val="24"/>
        </w:rPr>
        <w:t>деятельности Центра</w:t>
      </w:r>
      <w:r w:rsidRPr="004D05E2">
        <w:rPr>
          <w:sz w:val="24"/>
        </w:rPr>
        <w:t>;</w:t>
      </w:r>
    </w:p>
    <w:p w:rsidR="00113E6E" w:rsidRPr="0047187C" w:rsidRDefault="00113E6E" w:rsidP="0064504D">
      <w:pPr>
        <w:pStyle w:val="a3"/>
        <w:numPr>
          <w:ilvl w:val="0"/>
          <w:numId w:val="1"/>
        </w:numPr>
        <w:ind w:right="141"/>
        <w:jc w:val="both"/>
        <w:rPr>
          <w:sz w:val="24"/>
        </w:rPr>
      </w:pPr>
      <w:r w:rsidRPr="0047187C">
        <w:rPr>
          <w:sz w:val="24"/>
        </w:rPr>
        <w:t xml:space="preserve">Разработка общей методической системы и </w:t>
      </w:r>
      <w:r w:rsidR="004D05E2">
        <w:rPr>
          <w:sz w:val="24"/>
        </w:rPr>
        <w:t>ее содержания в деятельности Центра</w:t>
      </w:r>
      <w:r w:rsidRPr="0047187C">
        <w:rPr>
          <w:sz w:val="24"/>
        </w:rPr>
        <w:t>;</w:t>
      </w:r>
    </w:p>
    <w:p w:rsidR="00113E6E" w:rsidRPr="0047187C" w:rsidRDefault="004D05E2" w:rsidP="0064504D">
      <w:pPr>
        <w:pStyle w:val="a3"/>
        <w:numPr>
          <w:ilvl w:val="0"/>
          <w:numId w:val="1"/>
        </w:numPr>
        <w:ind w:right="141"/>
        <w:jc w:val="both"/>
        <w:rPr>
          <w:sz w:val="24"/>
        </w:rPr>
      </w:pPr>
      <w:r>
        <w:rPr>
          <w:sz w:val="24"/>
        </w:rPr>
        <w:t>Внедрение в практическую деятельность специалистов Центра достижений</w:t>
      </w:r>
      <w:r w:rsidR="00113E6E" w:rsidRPr="0047187C">
        <w:rPr>
          <w:sz w:val="24"/>
        </w:rPr>
        <w:t xml:space="preserve">  педагогической науки и </w:t>
      </w:r>
      <w:r>
        <w:rPr>
          <w:sz w:val="24"/>
        </w:rPr>
        <w:t>положительного педагогического  опыта</w:t>
      </w:r>
      <w:r w:rsidR="00113E6E" w:rsidRPr="0047187C">
        <w:rPr>
          <w:sz w:val="24"/>
        </w:rPr>
        <w:t>;</w:t>
      </w:r>
    </w:p>
    <w:p w:rsidR="00113E6E" w:rsidRPr="0047187C" w:rsidRDefault="00113E6E" w:rsidP="0064504D">
      <w:pPr>
        <w:pStyle w:val="a3"/>
        <w:numPr>
          <w:ilvl w:val="0"/>
          <w:numId w:val="1"/>
        </w:numPr>
        <w:ind w:right="141"/>
        <w:jc w:val="both"/>
        <w:rPr>
          <w:sz w:val="24"/>
        </w:rPr>
      </w:pPr>
      <w:r w:rsidRPr="0047187C">
        <w:rPr>
          <w:sz w:val="24"/>
        </w:rPr>
        <w:t>Повышение профессионального мастерства, развитие  творческой активнос</w:t>
      </w:r>
      <w:r w:rsidR="004D05E2">
        <w:rPr>
          <w:sz w:val="24"/>
        </w:rPr>
        <w:t>ти педагогических работников Центра</w:t>
      </w:r>
      <w:r w:rsidRPr="0047187C">
        <w:rPr>
          <w:sz w:val="24"/>
        </w:rPr>
        <w:t>.</w:t>
      </w:r>
    </w:p>
    <w:p w:rsidR="00113E6E" w:rsidRPr="0047187C" w:rsidRDefault="00113E6E" w:rsidP="0064504D">
      <w:pPr>
        <w:pStyle w:val="a3"/>
        <w:ind w:right="141"/>
        <w:jc w:val="both"/>
        <w:rPr>
          <w:sz w:val="24"/>
        </w:rPr>
      </w:pPr>
    </w:p>
    <w:p w:rsidR="00113E6E" w:rsidRPr="0047187C" w:rsidRDefault="00113E6E" w:rsidP="0064504D">
      <w:pPr>
        <w:ind w:right="141"/>
        <w:jc w:val="both"/>
        <w:rPr>
          <w:b/>
        </w:rPr>
      </w:pPr>
      <w:r w:rsidRPr="0047187C">
        <w:rPr>
          <w:b/>
        </w:rPr>
        <w:t xml:space="preserve">3.    </w:t>
      </w:r>
      <w:r w:rsidR="00D46723">
        <w:rPr>
          <w:b/>
        </w:rPr>
        <w:t xml:space="preserve"> Функции педагогического совета</w:t>
      </w:r>
    </w:p>
    <w:p w:rsidR="00113E6E" w:rsidRPr="0047187C" w:rsidRDefault="00113E6E" w:rsidP="0064504D">
      <w:pPr>
        <w:ind w:right="141"/>
        <w:jc w:val="both"/>
        <w:rPr>
          <w:b/>
        </w:rPr>
      </w:pPr>
    </w:p>
    <w:p w:rsidR="00113E6E" w:rsidRPr="0047187C" w:rsidRDefault="00113E6E" w:rsidP="0064504D">
      <w:pPr>
        <w:ind w:right="141"/>
        <w:jc w:val="both"/>
      </w:pPr>
      <w:r w:rsidRPr="0047187C">
        <w:t>3.1.Педагогический совет:</w:t>
      </w:r>
    </w:p>
    <w:p w:rsidR="00113E6E" w:rsidRPr="0047187C" w:rsidRDefault="00113E6E" w:rsidP="0064504D">
      <w:pPr>
        <w:ind w:right="141"/>
        <w:jc w:val="both"/>
      </w:pPr>
      <w:r w:rsidRPr="0047187C">
        <w:t>- обсуждает У</w:t>
      </w:r>
      <w:r w:rsidR="004D05E2">
        <w:t>став и другие локальные акты Центра</w:t>
      </w:r>
      <w:r w:rsidRPr="0047187C">
        <w:t>, касающиеся педагогической деятельности, решает вопрос о внесении  в них необходимых изменений  и дополнений;</w:t>
      </w:r>
    </w:p>
    <w:p w:rsidR="00113E6E" w:rsidRDefault="00113E6E" w:rsidP="0064504D">
      <w:pPr>
        <w:ind w:right="141"/>
        <w:jc w:val="both"/>
      </w:pPr>
      <w:r w:rsidRPr="0047187C">
        <w:t xml:space="preserve"> - выбирает </w:t>
      </w:r>
      <w:r w:rsidR="004D05E2">
        <w:t xml:space="preserve">коррекционно </w:t>
      </w:r>
      <w:r w:rsidR="003D1DC1">
        <w:t>-</w:t>
      </w:r>
      <w:r w:rsidR="004D05E2">
        <w:t xml:space="preserve">развивающие и </w:t>
      </w:r>
      <w:r w:rsidRPr="0047187C">
        <w:t>воспитательные методики,  технологии для использования в</w:t>
      </w:r>
      <w:r w:rsidR="004D05E2">
        <w:t xml:space="preserve"> работе специалистов</w:t>
      </w:r>
      <w:r w:rsidRPr="0047187C">
        <w:t>;</w:t>
      </w:r>
    </w:p>
    <w:p w:rsidR="004D05E2" w:rsidRPr="0047187C" w:rsidRDefault="004D05E2" w:rsidP="0064504D">
      <w:pPr>
        <w:ind w:right="141"/>
        <w:jc w:val="both"/>
      </w:pPr>
      <w:r>
        <w:t>- рассматривает и обсуждает меры и мероприятия по выполнению учреждением муниципального задания;</w:t>
      </w:r>
    </w:p>
    <w:p w:rsidR="00113E6E" w:rsidRPr="0047187C" w:rsidRDefault="00113E6E" w:rsidP="0064504D">
      <w:pPr>
        <w:ind w:right="141"/>
        <w:jc w:val="both"/>
      </w:pPr>
      <w:r w:rsidRPr="0047187C">
        <w:t>- обсуждает вопросы содержания, форм и методов</w:t>
      </w:r>
      <w:r w:rsidR="00DC73BE">
        <w:t xml:space="preserve"> </w:t>
      </w:r>
      <w:r w:rsidR="004D05E2">
        <w:t>индивидуальной-коррекционно-развивающей работы</w:t>
      </w:r>
      <w:r w:rsidRPr="0047187C">
        <w:t xml:space="preserve">, планирования </w:t>
      </w:r>
      <w:r w:rsidR="00DC73BE">
        <w:t>деятельности специалистов Центра</w:t>
      </w:r>
      <w:r w:rsidRPr="0047187C">
        <w:t>;</w:t>
      </w:r>
    </w:p>
    <w:p w:rsidR="00113E6E" w:rsidRPr="0047187C" w:rsidRDefault="00113E6E" w:rsidP="0064504D">
      <w:pPr>
        <w:ind w:right="141"/>
        <w:jc w:val="both"/>
      </w:pPr>
      <w:r w:rsidRPr="0047187C">
        <w:t>- организует выявление, обобщение, распространение, внедрение  передового педагогического опыта сред</w:t>
      </w:r>
      <w:r w:rsidR="00DC73BE">
        <w:t xml:space="preserve">и педагогических  работников Центра и других </w:t>
      </w:r>
      <w:r w:rsidR="00DC73BE" w:rsidRPr="0047187C">
        <w:t>представителей  организаций и учр</w:t>
      </w:r>
      <w:r w:rsidR="00DC73BE">
        <w:t>еждений, взаимодействующих с Центром;</w:t>
      </w:r>
      <w:r w:rsidR="00DC73BE" w:rsidRPr="0047187C">
        <w:t xml:space="preserve"> </w:t>
      </w:r>
    </w:p>
    <w:p w:rsidR="00113E6E" w:rsidRPr="0047187C" w:rsidRDefault="00113E6E" w:rsidP="0064504D">
      <w:pPr>
        <w:ind w:right="141"/>
        <w:jc w:val="both"/>
      </w:pPr>
      <w:r w:rsidRPr="0047187C">
        <w:t xml:space="preserve">- заслушивает отчеты   </w:t>
      </w:r>
      <w:r w:rsidR="0092032C">
        <w:t xml:space="preserve"> руководителя</w:t>
      </w:r>
      <w:r w:rsidRPr="0047187C">
        <w:t xml:space="preserve">  о создании условий для реализации</w:t>
      </w:r>
      <w:r w:rsidR="00DC73BE">
        <w:t xml:space="preserve"> деятельности и результатах работы</w:t>
      </w:r>
      <w:r w:rsidR="003D1DC1" w:rsidRPr="003D1DC1">
        <w:t xml:space="preserve"> </w:t>
      </w:r>
      <w:r w:rsidR="003D1DC1">
        <w:t>Центра</w:t>
      </w:r>
      <w:r w:rsidRPr="0047187C">
        <w:t>;</w:t>
      </w:r>
      <w:r w:rsidR="007F5CEF">
        <w:t xml:space="preserve"> </w:t>
      </w:r>
      <w:r w:rsidR="003D1DC1">
        <w:t>за определённый период;</w:t>
      </w:r>
    </w:p>
    <w:p w:rsidR="00113E6E" w:rsidRPr="0047187C" w:rsidRDefault="00113E6E" w:rsidP="0064504D">
      <w:pPr>
        <w:ind w:right="141"/>
        <w:jc w:val="both"/>
      </w:pPr>
      <w:r w:rsidRPr="0047187C">
        <w:t xml:space="preserve">- заслушивает информацию, отчеты педагогических работников о ходе реализации </w:t>
      </w:r>
      <w:r w:rsidR="00DC73BE">
        <w:t>индивидуальных коррекционно - развивающих,</w:t>
      </w:r>
      <w:r w:rsidR="00DC73BE" w:rsidRPr="0047187C">
        <w:t xml:space="preserve"> </w:t>
      </w:r>
      <w:r w:rsidRPr="0047187C">
        <w:t>воспитательных  программ</w:t>
      </w:r>
      <w:r w:rsidR="00DC73BE">
        <w:t xml:space="preserve"> (маршрутов) для детей</w:t>
      </w:r>
      <w:r w:rsidRPr="0047187C">
        <w:t>;</w:t>
      </w:r>
    </w:p>
    <w:p w:rsidR="00DC73BE" w:rsidRPr="0047187C" w:rsidRDefault="00113E6E" w:rsidP="0064504D">
      <w:pPr>
        <w:ind w:right="141"/>
        <w:jc w:val="both"/>
      </w:pPr>
      <w:r w:rsidRPr="0047187C">
        <w:t xml:space="preserve"> - заслушивает доклады, информацию представителей  организаций и учр</w:t>
      </w:r>
      <w:r w:rsidR="00DC73BE">
        <w:t xml:space="preserve">еждений, взаимодействующих с Центром </w:t>
      </w:r>
      <w:r w:rsidRPr="0047187C">
        <w:t xml:space="preserve"> по вопросам </w:t>
      </w:r>
      <w:r w:rsidR="00DC73BE" w:rsidRPr="004D05E2">
        <w:t>оказания комплексной помощи детям, которые испытывают трудности в освоении образовательных программ, развитии и социальной адаптации, а так же их родителям.</w:t>
      </w:r>
    </w:p>
    <w:p w:rsidR="00113E6E" w:rsidRPr="0047187C" w:rsidRDefault="00113E6E" w:rsidP="0064504D">
      <w:pPr>
        <w:ind w:right="141"/>
        <w:jc w:val="both"/>
      </w:pPr>
      <w:r w:rsidRPr="0047187C">
        <w:t>- контролирует выполнение ранее принятых решений педагогического совета;</w:t>
      </w:r>
    </w:p>
    <w:p w:rsidR="003D1DC1" w:rsidRDefault="00113E6E" w:rsidP="0064504D">
      <w:pPr>
        <w:ind w:right="141"/>
        <w:jc w:val="both"/>
      </w:pPr>
      <w:r w:rsidRPr="0047187C">
        <w:t xml:space="preserve">- </w:t>
      </w:r>
      <w:r w:rsidR="003D1DC1" w:rsidRPr="0047187C">
        <w:t>рассматривает  вопросы повышения квалификации, переподготовки, аттестации педагогических кадров;</w:t>
      </w:r>
    </w:p>
    <w:p w:rsidR="00113E6E" w:rsidRPr="0047187C" w:rsidRDefault="003D1DC1" w:rsidP="0064504D">
      <w:pPr>
        <w:ind w:right="141"/>
        <w:jc w:val="both"/>
      </w:pPr>
      <w:r>
        <w:t xml:space="preserve"> - </w:t>
      </w:r>
      <w:r w:rsidR="00113E6E" w:rsidRPr="0047187C">
        <w:t>принимает решения о награждении, поощрен</w:t>
      </w:r>
      <w:r>
        <w:t>ии педагогических работников Центра</w:t>
      </w:r>
      <w:r w:rsidR="00113E6E" w:rsidRPr="0047187C">
        <w:t>.</w:t>
      </w:r>
    </w:p>
    <w:p w:rsidR="00113E6E" w:rsidRPr="0047187C" w:rsidRDefault="00113E6E" w:rsidP="0064504D">
      <w:pPr>
        <w:ind w:right="141"/>
        <w:jc w:val="both"/>
      </w:pPr>
      <w:r w:rsidRPr="0047187C">
        <w:t xml:space="preserve"> </w:t>
      </w:r>
    </w:p>
    <w:p w:rsidR="00113E6E" w:rsidRPr="0047187C" w:rsidRDefault="003D1DC1" w:rsidP="0064504D">
      <w:pPr>
        <w:ind w:right="141"/>
        <w:jc w:val="both"/>
        <w:rPr>
          <w:b/>
        </w:rPr>
      </w:pPr>
      <w:r>
        <w:rPr>
          <w:b/>
        </w:rPr>
        <w:t>4.      Права и ответственность</w:t>
      </w:r>
      <w:r w:rsidR="00D46723">
        <w:rPr>
          <w:b/>
        </w:rPr>
        <w:t xml:space="preserve"> Педагогического совета</w:t>
      </w:r>
    </w:p>
    <w:p w:rsidR="00113E6E" w:rsidRPr="0047187C" w:rsidRDefault="00113E6E" w:rsidP="0064504D">
      <w:pPr>
        <w:ind w:right="141"/>
        <w:jc w:val="both"/>
        <w:rPr>
          <w:b/>
        </w:rPr>
      </w:pPr>
    </w:p>
    <w:p w:rsidR="00113E6E" w:rsidRPr="0047187C" w:rsidRDefault="00113E6E" w:rsidP="0064504D">
      <w:pPr>
        <w:ind w:right="141"/>
        <w:jc w:val="both"/>
      </w:pPr>
      <w:r w:rsidRPr="0047187C">
        <w:t xml:space="preserve">4.1. Педагогический совет </w:t>
      </w:r>
      <w:r w:rsidR="003D1DC1">
        <w:t xml:space="preserve">Центра </w:t>
      </w:r>
      <w:r w:rsidRPr="0047187C">
        <w:t>имеет право:</w:t>
      </w:r>
    </w:p>
    <w:p w:rsidR="00113E6E" w:rsidRDefault="00113E6E" w:rsidP="0064504D">
      <w:pPr>
        <w:ind w:right="141"/>
        <w:jc w:val="both"/>
      </w:pPr>
      <w:r w:rsidRPr="0047187C">
        <w:t>- 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w:t>
      </w:r>
    </w:p>
    <w:p w:rsidR="003D1DC1" w:rsidRPr="0047187C" w:rsidRDefault="003D1DC1" w:rsidP="0064504D">
      <w:pPr>
        <w:ind w:right="141"/>
        <w:jc w:val="both"/>
      </w:pPr>
      <w:r>
        <w:t>- принимать окончательное решение по спорным вопросам, входящим в его компетенцию;</w:t>
      </w:r>
    </w:p>
    <w:p w:rsidR="00113E6E" w:rsidRPr="0047187C" w:rsidRDefault="00113E6E" w:rsidP="0064504D">
      <w:pPr>
        <w:ind w:right="141"/>
        <w:jc w:val="both"/>
      </w:pPr>
      <w:r w:rsidRPr="0047187C">
        <w:t>- принимать,  утверждать положения (локальные акты) с компетенцией, относящейся к объединениям по профессии;</w:t>
      </w:r>
    </w:p>
    <w:p w:rsidR="00113E6E" w:rsidRPr="0047187C" w:rsidRDefault="003D1DC1" w:rsidP="0064504D">
      <w:pPr>
        <w:ind w:right="141"/>
        <w:jc w:val="both"/>
      </w:pPr>
      <w:r>
        <w:t>- участвовать в управлении Центром</w:t>
      </w:r>
      <w:r w:rsidR="00113E6E" w:rsidRPr="0047187C">
        <w:t>;</w:t>
      </w:r>
    </w:p>
    <w:p w:rsidR="00113E6E" w:rsidRDefault="00113E6E" w:rsidP="0064504D">
      <w:pPr>
        <w:ind w:right="141"/>
        <w:jc w:val="both"/>
      </w:pPr>
      <w:r w:rsidRPr="0047187C">
        <w:t xml:space="preserve">- педагогический совет  организует  взаимодействие с другими органами самоуправления  </w:t>
      </w:r>
      <w:r w:rsidR="003D1DC1">
        <w:t>Центра</w:t>
      </w:r>
      <w:r w:rsidRPr="0047187C">
        <w:t>, Общим собранием</w:t>
      </w:r>
      <w:r w:rsidR="003D1DC1">
        <w:t xml:space="preserve"> трудового коллектива, профсоюзным комитетом</w:t>
      </w:r>
      <w:r w:rsidRPr="0047187C">
        <w:t>;</w:t>
      </w:r>
    </w:p>
    <w:p w:rsidR="00153705" w:rsidRPr="0047187C" w:rsidRDefault="00153705" w:rsidP="0064504D">
      <w:pPr>
        <w:ind w:right="141"/>
        <w:jc w:val="both"/>
      </w:pPr>
    </w:p>
    <w:p w:rsidR="00153705" w:rsidRPr="0047187C" w:rsidRDefault="00113E6E" w:rsidP="00153705">
      <w:pPr>
        <w:ind w:right="141"/>
        <w:jc w:val="both"/>
      </w:pPr>
      <w:r w:rsidRPr="0047187C">
        <w:t xml:space="preserve">- </w:t>
      </w:r>
      <w:r w:rsidR="003D1DC1">
        <w:t xml:space="preserve"> в необходимых случаях на заседания Педагогического совета приглашать  представ</w:t>
      </w:r>
      <w:r w:rsidR="00446FD2">
        <w:t>ителей общественных организаций</w:t>
      </w:r>
      <w:r w:rsidR="003D1DC1">
        <w:t>, участвующих в финансировании</w:t>
      </w:r>
      <w:r w:rsidR="00446FD2">
        <w:t xml:space="preserve"> </w:t>
      </w:r>
      <w:r w:rsidR="00446FD2">
        <w:lastRenderedPageBreak/>
        <w:t xml:space="preserve">учреждения или взаимодействующих </w:t>
      </w:r>
      <w:r w:rsidR="003D1DC1">
        <w:t xml:space="preserve"> </w:t>
      </w:r>
      <w:r w:rsidR="00446FD2">
        <w:t xml:space="preserve">с Центром </w:t>
      </w:r>
      <w:r w:rsidR="00446FD2" w:rsidRPr="0047187C">
        <w:t xml:space="preserve"> по вопросам </w:t>
      </w:r>
      <w:r w:rsidR="00446FD2" w:rsidRPr="004D05E2">
        <w:t>оказания комплексной помощи детям, которые испытывают трудности в освоении образовательных программ, развитии и социальной адаптации, а так же их родителям.</w:t>
      </w:r>
      <w:r w:rsidR="00153705" w:rsidRPr="00153705">
        <w:t xml:space="preserve"> </w:t>
      </w:r>
      <w:r w:rsidR="00153705" w:rsidRPr="0047187C">
        <w:t>Лица, приглашенные на заседание педагогического совета, пользуются правом совещательного голоса.</w:t>
      </w:r>
    </w:p>
    <w:p w:rsidR="00113E6E" w:rsidRPr="0047187C" w:rsidRDefault="00113E6E" w:rsidP="0064504D">
      <w:pPr>
        <w:ind w:right="141"/>
        <w:jc w:val="both"/>
      </w:pPr>
    </w:p>
    <w:p w:rsidR="003D1DC1" w:rsidRPr="0047187C" w:rsidRDefault="003D1DC1" w:rsidP="0064504D">
      <w:pPr>
        <w:ind w:right="141"/>
        <w:jc w:val="both"/>
      </w:pPr>
      <w:r w:rsidRPr="0047187C">
        <w:t>- выходить с пре</w:t>
      </w:r>
      <w:r>
        <w:t xml:space="preserve">дложениями  </w:t>
      </w:r>
      <w:r w:rsidRPr="0047187C">
        <w:t xml:space="preserve">в органы муниципальной </w:t>
      </w:r>
      <w:r>
        <w:t xml:space="preserve">и областной </w:t>
      </w:r>
      <w:r w:rsidRPr="0047187C">
        <w:t>влас</w:t>
      </w:r>
      <w:r w:rsidR="00D46723">
        <w:t>ти, в общественные  организации.</w:t>
      </w:r>
    </w:p>
    <w:p w:rsidR="00113E6E" w:rsidRPr="0047187C" w:rsidRDefault="00113E6E" w:rsidP="0064504D">
      <w:pPr>
        <w:ind w:right="141"/>
        <w:jc w:val="both"/>
      </w:pPr>
    </w:p>
    <w:p w:rsidR="00113E6E" w:rsidRPr="0047187C" w:rsidRDefault="00113E6E" w:rsidP="0064504D">
      <w:pPr>
        <w:ind w:right="141"/>
        <w:jc w:val="both"/>
      </w:pPr>
      <w:r w:rsidRPr="0047187C">
        <w:t xml:space="preserve"> 4.2. Каждый член педагогического совета имеет право:</w:t>
      </w:r>
    </w:p>
    <w:p w:rsidR="00ED07A4" w:rsidRPr="0047187C" w:rsidRDefault="00ED07A4" w:rsidP="00ED07A4">
      <w:pPr>
        <w:ind w:right="141"/>
        <w:jc w:val="both"/>
      </w:pPr>
      <w:r>
        <w:t xml:space="preserve">- </w:t>
      </w:r>
      <w:r w:rsidRPr="0047187C">
        <w:t>вносить на рассмотрение совета вопросы, с</w:t>
      </w:r>
      <w:r w:rsidR="00153705">
        <w:t>вязанные с улучшением работы Центра;</w:t>
      </w:r>
      <w:r w:rsidRPr="0047187C">
        <w:t>.</w:t>
      </w:r>
    </w:p>
    <w:p w:rsidR="00ED07A4" w:rsidRPr="0047187C" w:rsidRDefault="00ED07A4" w:rsidP="00ED07A4">
      <w:pPr>
        <w:ind w:right="141"/>
        <w:jc w:val="both"/>
      </w:pPr>
    </w:p>
    <w:p w:rsidR="00113E6E" w:rsidRDefault="00153705" w:rsidP="0064504D">
      <w:pPr>
        <w:ind w:right="141"/>
        <w:jc w:val="both"/>
      </w:pPr>
      <w:r>
        <w:t xml:space="preserve"> - </w:t>
      </w:r>
      <w:r w:rsidR="00113E6E" w:rsidRPr="0047187C">
        <w:t>потребовать  обсуждение  педагогическим советом  любого вопроса, касающегося</w:t>
      </w:r>
      <w:r w:rsidR="009820DB">
        <w:t xml:space="preserve"> педагогической деятельности Центра</w:t>
      </w:r>
      <w:r w:rsidR="00113E6E" w:rsidRPr="0047187C">
        <w:t>, если его предложение поддержит не менее одной трети членов педагогического совета;</w:t>
      </w:r>
    </w:p>
    <w:p w:rsidR="00153705" w:rsidRPr="0047187C" w:rsidRDefault="00153705" w:rsidP="0064504D">
      <w:pPr>
        <w:ind w:right="141"/>
        <w:jc w:val="both"/>
      </w:pPr>
    </w:p>
    <w:p w:rsidR="00113E6E" w:rsidRDefault="00113E6E" w:rsidP="0064504D">
      <w:pPr>
        <w:ind w:right="141"/>
        <w:jc w:val="both"/>
      </w:pPr>
      <w:r w:rsidRPr="0047187C">
        <w:t>- при несогласии с решением педагогического совета высказать свое  мотивированное мнение, которое должно быт внесено в протокол.</w:t>
      </w:r>
    </w:p>
    <w:p w:rsidR="00D46723" w:rsidRPr="0047187C" w:rsidRDefault="00D46723" w:rsidP="0064504D">
      <w:pPr>
        <w:ind w:right="141"/>
        <w:jc w:val="both"/>
      </w:pPr>
    </w:p>
    <w:p w:rsidR="00113E6E" w:rsidRDefault="009820DB" w:rsidP="0064504D">
      <w:pPr>
        <w:ind w:right="141"/>
        <w:jc w:val="both"/>
      </w:pPr>
      <w:r>
        <w:t>4.3.Педагогический совет ответственен за:</w:t>
      </w:r>
    </w:p>
    <w:p w:rsidR="009820DB" w:rsidRDefault="009820DB" w:rsidP="0064504D">
      <w:pPr>
        <w:ind w:right="141"/>
        <w:jc w:val="both"/>
      </w:pPr>
      <w:r>
        <w:t>-выполнение плана работы;</w:t>
      </w:r>
    </w:p>
    <w:p w:rsidR="009820DB" w:rsidRDefault="009820DB" w:rsidP="0064504D">
      <w:pPr>
        <w:ind w:right="141"/>
        <w:jc w:val="both"/>
      </w:pPr>
      <w:r>
        <w:t xml:space="preserve">-соответствие принятых решений законодательству РФ, о защите прав детства; </w:t>
      </w:r>
    </w:p>
    <w:p w:rsidR="009820DB" w:rsidRDefault="009820DB" w:rsidP="0064504D">
      <w:pPr>
        <w:ind w:right="141"/>
        <w:jc w:val="both"/>
      </w:pPr>
      <w:r>
        <w:t>-принятие конкретных решений по каждому рассматриваемому вопросу, с указанием ответственных лиц и сроков исполнения.</w:t>
      </w:r>
    </w:p>
    <w:p w:rsidR="009820DB" w:rsidRPr="0047187C" w:rsidRDefault="009820DB" w:rsidP="0064504D">
      <w:pPr>
        <w:ind w:right="141"/>
        <w:jc w:val="both"/>
      </w:pPr>
    </w:p>
    <w:p w:rsidR="00113E6E" w:rsidRPr="0047187C" w:rsidRDefault="00113E6E" w:rsidP="0064504D">
      <w:pPr>
        <w:ind w:right="141"/>
        <w:jc w:val="both"/>
        <w:rPr>
          <w:b/>
        </w:rPr>
      </w:pPr>
      <w:r w:rsidRPr="0047187C">
        <w:rPr>
          <w:b/>
        </w:rPr>
        <w:t>5.      Организаци</w:t>
      </w:r>
      <w:r w:rsidR="00D46723">
        <w:rPr>
          <w:b/>
        </w:rPr>
        <w:t>я работы педагогического совета</w:t>
      </w:r>
    </w:p>
    <w:p w:rsidR="00113E6E" w:rsidRPr="0047187C" w:rsidRDefault="00113E6E" w:rsidP="0064504D">
      <w:pPr>
        <w:ind w:right="141"/>
        <w:jc w:val="both"/>
      </w:pPr>
    </w:p>
    <w:p w:rsidR="00D46723" w:rsidRDefault="00113E6E" w:rsidP="0064504D">
      <w:pPr>
        <w:ind w:right="141"/>
        <w:jc w:val="both"/>
      </w:pPr>
      <w:r w:rsidRPr="0047187C">
        <w:t xml:space="preserve">5.1. </w:t>
      </w:r>
      <w:r w:rsidR="00D46723">
        <w:t>Директор учреждения является председателем Педагогического совета Центра.</w:t>
      </w:r>
    </w:p>
    <w:p w:rsidR="00D46723" w:rsidRDefault="00D46723" w:rsidP="0064504D">
      <w:pPr>
        <w:ind w:right="141"/>
        <w:jc w:val="both"/>
      </w:pPr>
    </w:p>
    <w:p w:rsidR="00D46723" w:rsidRDefault="00D46723" w:rsidP="0064504D">
      <w:pPr>
        <w:ind w:right="141"/>
        <w:jc w:val="both"/>
      </w:pPr>
      <w:r>
        <w:t xml:space="preserve">5.2. Педагогический совет избирает из своего состава секретаря </w:t>
      </w:r>
      <w:r w:rsidR="00ED07A4">
        <w:t xml:space="preserve">сроком на один год, </w:t>
      </w:r>
      <w:r>
        <w:t xml:space="preserve">для </w:t>
      </w:r>
      <w:r w:rsidRPr="0047187C">
        <w:t>ведения протоколов заседаний совета</w:t>
      </w:r>
      <w:r>
        <w:t>.</w:t>
      </w:r>
      <w:r w:rsidR="00ED07A4" w:rsidRPr="00ED07A4">
        <w:t xml:space="preserve"> </w:t>
      </w:r>
      <w:r w:rsidR="00ED07A4" w:rsidRPr="0047187C">
        <w:t>Протоколы подписываются председателем и секретарем педсовета.</w:t>
      </w:r>
    </w:p>
    <w:p w:rsidR="00D46723" w:rsidRDefault="00D46723" w:rsidP="0064504D">
      <w:pPr>
        <w:ind w:right="141"/>
        <w:jc w:val="both"/>
      </w:pPr>
    </w:p>
    <w:p w:rsidR="00D46723" w:rsidRPr="0047187C" w:rsidRDefault="00D46723" w:rsidP="00D46723">
      <w:pPr>
        <w:ind w:right="141"/>
        <w:jc w:val="both"/>
      </w:pPr>
      <w:r>
        <w:t>5.3</w:t>
      </w:r>
      <w:r w:rsidRPr="0047187C">
        <w:t xml:space="preserve">. Педагогический совет работает по плану, </w:t>
      </w:r>
      <w:r>
        <w:t>утвержденному приказом учреждения.</w:t>
      </w:r>
    </w:p>
    <w:p w:rsidR="00D46723" w:rsidRDefault="00D46723" w:rsidP="0064504D">
      <w:pPr>
        <w:ind w:right="141"/>
        <w:jc w:val="both"/>
      </w:pPr>
    </w:p>
    <w:p w:rsidR="00D46723" w:rsidRDefault="00D46723" w:rsidP="0064504D">
      <w:pPr>
        <w:ind w:right="141"/>
        <w:jc w:val="both"/>
      </w:pPr>
      <w:r>
        <w:t xml:space="preserve">5.4. </w:t>
      </w:r>
      <w:r w:rsidR="00113E6E" w:rsidRPr="0047187C">
        <w:t xml:space="preserve">Заседания педагогического совета созываются не реже </w:t>
      </w:r>
      <w:r w:rsidR="0092032C">
        <w:t>двух раз</w:t>
      </w:r>
      <w:r>
        <w:t xml:space="preserve"> в</w:t>
      </w:r>
      <w:r w:rsidR="0092032C">
        <w:t xml:space="preserve"> год</w:t>
      </w:r>
      <w:r>
        <w:t xml:space="preserve">.  </w:t>
      </w:r>
    </w:p>
    <w:p w:rsidR="00113E6E" w:rsidRDefault="00113E6E" w:rsidP="0064504D">
      <w:pPr>
        <w:ind w:right="141"/>
        <w:jc w:val="both"/>
      </w:pPr>
      <w:r w:rsidRPr="0047187C">
        <w:t xml:space="preserve">В случае необходимости могут созываться внеочередные заседания совета. </w:t>
      </w:r>
    </w:p>
    <w:p w:rsidR="00113E6E" w:rsidRPr="0047187C" w:rsidRDefault="00113E6E" w:rsidP="0064504D">
      <w:pPr>
        <w:ind w:right="141"/>
        <w:jc w:val="both"/>
      </w:pPr>
    </w:p>
    <w:p w:rsidR="00113E6E" w:rsidRPr="0047187C" w:rsidRDefault="00113E6E" w:rsidP="0064504D">
      <w:pPr>
        <w:ind w:right="141"/>
        <w:jc w:val="both"/>
      </w:pPr>
      <w:r w:rsidRPr="0047187C">
        <w:t>5.5. Педагогический совет принимает решения по каждому из обсуждаемых вопросов простым большинством голосов при наличии на заседании совета не менее двух третей  его членов. При равном количестве голосов решающим является голос председателя педагогического совета.</w:t>
      </w:r>
    </w:p>
    <w:p w:rsidR="00113E6E" w:rsidRPr="0047187C" w:rsidRDefault="00113E6E" w:rsidP="0064504D">
      <w:pPr>
        <w:ind w:right="141"/>
        <w:jc w:val="both"/>
      </w:pPr>
    </w:p>
    <w:p w:rsidR="00113E6E" w:rsidRPr="0047187C" w:rsidRDefault="00113E6E" w:rsidP="0064504D">
      <w:pPr>
        <w:ind w:right="141"/>
        <w:jc w:val="both"/>
      </w:pPr>
      <w:r w:rsidRPr="0047187C">
        <w:t>5.6. Решения педагогического совета должны носить конкретный характер с указанием сроков выполнения мероприятий и ответственных за их проведение.</w:t>
      </w:r>
    </w:p>
    <w:p w:rsidR="00113E6E" w:rsidRPr="0047187C" w:rsidRDefault="00113E6E" w:rsidP="0064504D">
      <w:pPr>
        <w:ind w:right="141"/>
        <w:jc w:val="both"/>
      </w:pPr>
    </w:p>
    <w:p w:rsidR="00113E6E" w:rsidRPr="0047187C" w:rsidRDefault="00113E6E" w:rsidP="0064504D">
      <w:pPr>
        <w:ind w:right="141"/>
        <w:jc w:val="both"/>
      </w:pPr>
      <w:r w:rsidRPr="0047187C">
        <w:t xml:space="preserve">5.7. Организацию выполнение решений педагогического совета осуществляет </w:t>
      </w:r>
      <w:r w:rsidR="00ED07A4">
        <w:t xml:space="preserve">руководитель (директор) учреждения </w:t>
      </w:r>
      <w:r w:rsidRPr="0047187C">
        <w:t xml:space="preserve">и ответственные лица, указанные в решении. Результаты этой работы сообщаются членам педагогического совета на </w:t>
      </w:r>
      <w:r w:rsidR="00ED07A4">
        <w:t>по</w:t>
      </w:r>
      <w:r w:rsidRPr="0047187C">
        <w:t>следующих его заседаниях.</w:t>
      </w:r>
    </w:p>
    <w:p w:rsidR="00113E6E" w:rsidRPr="0047187C" w:rsidRDefault="00113E6E" w:rsidP="0064504D">
      <w:pPr>
        <w:ind w:right="141"/>
        <w:jc w:val="both"/>
      </w:pPr>
    </w:p>
    <w:p w:rsidR="00113E6E" w:rsidRPr="0047187C" w:rsidRDefault="00113E6E" w:rsidP="0064504D">
      <w:pPr>
        <w:ind w:right="141"/>
        <w:jc w:val="both"/>
        <w:rPr>
          <w:b/>
        </w:rPr>
      </w:pPr>
      <w:r w:rsidRPr="0047187C">
        <w:rPr>
          <w:b/>
        </w:rPr>
        <w:t>7.      Доку</w:t>
      </w:r>
      <w:r w:rsidR="00D46723">
        <w:rPr>
          <w:b/>
        </w:rPr>
        <w:t>ментация педагогического совета</w:t>
      </w:r>
    </w:p>
    <w:p w:rsidR="00113E6E" w:rsidRPr="0047187C" w:rsidRDefault="00113E6E" w:rsidP="0064504D">
      <w:pPr>
        <w:ind w:right="141"/>
        <w:jc w:val="both"/>
        <w:rPr>
          <w:b/>
        </w:rPr>
      </w:pPr>
    </w:p>
    <w:p w:rsidR="00113E6E" w:rsidRPr="0047187C" w:rsidRDefault="00113E6E" w:rsidP="0064504D">
      <w:pPr>
        <w:ind w:right="141"/>
        <w:jc w:val="both"/>
      </w:pPr>
      <w:r w:rsidRPr="0047187C">
        <w:lastRenderedPageBreak/>
        <w:t>7.1. Заседания педагогического совета оформляются</w:t>
      </w:r>
      <w:r w:rsidR="00153705">
        <w:t xml:space="preserve"> протокольно в электронном</w:t>
      </w:r>
      <w:r w:rsidR="00292BFA">
        <w:t xml:space="preserve">  </w:t>
      </w:r>
      <w:r w:rsidR="00153705">
        <w:t>и бумажном  виде</w:t>
      </w:r>
      <w:r w:rsidRPr="0047187C">
        <w:t>. В  протоколе фиксируется ход обсуждения вопросов, выносимых на педагогический совет, предложения и замечания членов педсовета.</w:t>
      </w:r>
    </w:p>
    <w:p w:rsidR="00113E6E" w:rsidRPr="0047187C" w:rsidRDefault="00113E6E" w:rsidP="0064504D">
      <w:pPr>
        <w:ind w:right="141"/>
        <w:jc w:val="both"/>
      </w:pPr>
      <w:r w:rsidRPr="0047187C">
        <w:t xml:space="preserve">7.2. Нумерация протоколов ведется от начала </w:t>
      </w:r>
      <w:r w:rsidR="00153705">
        <w:t xml:space="preserve"> календарного </w:t>
      </w:r>
      <w:r w:rsidRPr="0047187C">
        <w:t>года.</w:t>
      </w:r>
    </w:p>
    <w:p w:rsidR="00113E6E" w:rsidRPr="0047187C" w:rsidRDefault="00113E6E" w:rsidP="0064504D">
      <w:pPr>
        <w:ind w:right="141"/>
        <w:jc w:val="both"/>
      </w:pPr>
      <w:r w:rsidRPr="0047187C">
        <w:t>7.3. Прото</w:t>
      </w:r>
      <w:r w:rsidR="00153705">
        <w:t xml:space="preserve">колы  педагогического совета Центра </w:t>
      </w:r>
      <w:r w:rsidRPr="0047187C">
        <w:t xml:space="preserve"> входит в номенклатуру дел, хранятся </w:t>
      </w:r>
      <w:r>
        <w:t>5 лет</w:t>
      </w:r>
    </w:p>
    <w:p w:rsidR="00113E6E" w:rsidRPr="0047187C" w:rsidRDefault="00113E6E" w:rsidP="0064504D">
      <w:pPr>
        <w:ind w:right="141"/>
        <w:jc w:val="both"/>
      </w:pPr>
      <w:r w:rsidRPr="0047187C">
        <w:t>7.4. Каждый  протокол педсовета пронумеровывается, прошивается,</w:t>
      </w:r>
      <w:r>
        <w:t xml:space="preserve"> скрепляется подписью </w:t>
      </w:r>
      <w:r w:rsidR="00153705">
        <w:t>директора и печатью Центра</w:t>
      </w:r>
      <w:r w:rsidRPr="0047187C">
        <w:t>.</w:t>
      </w:r>
    </w:p>
    <w:p w:rsidR="00113E6E" w:rsidRPr="0047187C" w:rsidRDefault="00113E6E" w:rsidP="0064504D">
      <w:pPr>
        <w:ind w:right="141"/>
        <w:jc w:val="both"/>
      </w:pPr>
      <w:r w:rsidRPr="0047187C">
        <w:t xml:space="preserve">7.5. </w:t>
      </w:r>
      <w:r>
        <w:t>Протоколы и м</w:t>
      </w:r>
      <w:r w:rsidRPr="0047187C">
        <w:t>атериалы к заседаниям педагогических советов хр</w:t>
      </w:r>
      <w:r>
        <w:t>анятся в методическом кабинете.</w:t>
      </w:r>
    </w:p>
    <w:p w:rsidR="00113E6E" w:rsidRPr="0047187C" w:rsidRDefault="00113E6E" w:rsidP="0064504D">
      <w:pPr>
        <w:ind w:right="141"/>
        <w:jc w:val="both"/>
      </w:pPr>
    </w:p>
    <w:p w:rsidR="00113E6E" w:rsidRPr="0047187C" w:rsidRDefault="00113E6E" w:rsidP="0064504D">
      <w:pPr>
        <w:ind w:right="141"/>
        <w:jc w:val="both"/>
      </w:pPr>
    </w:p>
    <w:sectPr w:rsidR="00113E6E" w:rsidRPr="0047187C" w:rsidSect="005D7A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FC40C8"/>
    <w:multiLevelType w:val="hybridMultilevel"/>
    <w:tmpl w:val="D48C8A74"/>
    <w:lvl w:ilvl="0" w:tplc="04190001">
      <w:start w:val="1"/>
      <w:numFmt w:val="bullet"/>
      <w:lvlText w:val=""/>
      <w:lvlJc w:val="left"/>
      <w:pPr>
        <w:tabs>
          <w:tab w:val="num" w:pos="1245"/>
        </w:tabs>
        <w:ind w:left="1245" w:hanging="885"/>
      </w:pPr>
      <w:rPr>
        <w:rFonts w:ascii="Symbol" w:hAnsi="Symbol" w:hint="default"/>
      </w:rPr>
    </w:lvl>
    <w:lvl w:ilvl="1" w:tplc="0C7E90F4">
      <w:numFmt w:val="none"/>
      <w:lvlText w:val=""/>
      <w:lvlJc w:val="left"/>
      <w:pPr>
        <w:tabs>
          <w:tab w:val="num" w:pos="360"/>
        </w:tabs>
      </w:pPr>
    </w:lvl>
    <w:lvl w:ilvl="2" w:tplc="807201A2">
      <w:numFmt w:val="none"/>
      <w:lvlText w:val=""/>
      <w:lvlJc w:val="left"/>
      <w:pPr>
        <w:tabs>
          <w:tab w:val="num" w:pos="360"/>
        </w:tabs>
      </w:pPr>
    </w:lvl>
    <w:lvl w:ilvl="3" w:tplc="FAD8C8A2">
      <w:start w:val="1"/>
      <w:numFmt w:val="decimal"/>
      <w:lvlText w:val="%4."/>
      <w:lvlJc w:val="left"/>
      <w:pPr>
        <w:tabs>
          <w:tab w:val="num" w:pos="945"/>
        </w:tabs>
        <w:ind w:left="945" w:hanging="360"/>
      </w:pPr>
      <w:rPr>
        <w:rFonts w:hint="default"/>
      </w:rPr>
    </w:lvl>
    <w:lvl w:ilvl="4" w:tplc="957430D6">
      <w:numFmt w:val="none"/>
      <w:lvlText w:val=""/>
      <w:lvlJc w:val="left"/>
      <w:pPr>
        <w:tabs>
          <w:tab w:val="num" w:pos="360"/>
        </w:tabs>
      </w:pPr>
    </w:lvl>
    <w:lvl w:ilvl="5" w:tplc="E51880F8">
      <w:numFmt w:val="none"/>
      <w:lvlText w:val=""/>
      <w:lvlJc w:val="left"/>
      <w:pPr>
        <w:tabs>
          <w:tab w:val="num" w:pos="360"/>
        </w:tabs>
      </w:pPr>
    </w:lvl>
    <w:lvl w:ilvl="6" w:tplc="52B444EE">
      <w:numFmt w:val="none"/>
      <w:lvlText w:val=""/>
      <w:lvlJc w:val="left"/>
      <w:pPr>
        <w:tabs>
          <w:tab w:val="num" w:pos="360"/>
        </w:tabs>
      </w:pPr>
    </w:lvl>
    <w:lvl w:ilvl="7" w:tplc="BB1A89E6">
      <w:numFmt w:val="none"/>
      <w:lvlText w:val=""/>
      <w:lvlJc w:val="left"/>
      <w:pPr>
        <w:tabs>
          <w:tab w:val="num" w:pos="360"/>
        </w:tabs>
      </w:pPr>
    </w:lvl>
    <w:lvl w:ilvl="8" w:tplc="A586805A">
      <w:numFmt w:val="none"/>
      <w:lvlText w:val=""/>
      <w:lvlJc w:val="left"/>
      <w:pPr>
        <w:tabs>
          <w:tab w:val="num" w:pos="360"/>
        </w:tabs>
      </w:pPr>
    </w:lvl>
  </w:abstractNum>
  <w:abstractNum w:abstractNumId="1">
    <w:nsid w:val="2F076302"/>
    <w:multiLevelType w:val="hybridMultilevel"/>
    <w:tmpl w:val="7B641E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289219A"/>
    <w:multiLevelType w:val="hybridMultilevel"/>
    <w:tmpl w:val="A98003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08"/>
  <w:characterSpacingControl w:val="doNotCompress"/>
  <w:compat>
    <w:compatSetting w:name="compatibilityMode" w:uri="http://schemas.microsoft.com/office/word" w:val="12"/>
  </w:compat>
  <w:rsids>
    <w:rsidRoot w:val="00113E6E"/>
    <w:rsid w:val="000249CC"/>
    <w:rsid w:val="00113E6E"/>
    <w:rsid w:val="00153705"/>
    <w:rsid w:val="00292BFA"/>
    <w:rsid w:val="003D1DC1"/>
    <w:rsid w:val="00446FD2"/>
    <w:rsid w:val="004C05DA"/>
    <w:rsid w:val="004D05E2"/>
    <w:rsid w:val="005D7A6E"/>
    <w:rsid w:val="0064504D"/>
    <w:rsid w:val="006F60E9"/>
    <w:rsid w:val="007F5CEF"/>
    <w:rsid w:val="008B5BAD"/>
    <w:rsid w:val="0092032C"/>
    <w:rsid w:val="009820DB"/>
    <w:rsid w:val="009C6BF7"/>
    <w:rsid w:val="00A408C1"/>
    <w:rsid w:val="00C6157A"/>
    <w:rsid w:val="00D46723"/>
    <w:rsid w:val="00DC73BE"/>
    <w:rsid w:val="00ED07A4"/>
    <w:rsid w:val="00EF69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D3A1D8-F3C4-4AAB-8628-217A09E5F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3E6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13E6E"/>
    <w:pPr>
      <w:ind w:left="720"/>
      <w:contextualSpacing/>
    </w:pPr>
    <w:rPr>
      <w:bCs/>
      <w:iCs/>
      <w:sz w:val="28"/>
    </w:rPr>
  </w:style>
  <w:style w:type="paragraph" w:customStyle="1" w:styleId="ConsPlusNormal">
    <w:name w:val="ConsPlusNormal"/>
    <w:rsid w:val="00113E6E"/>
    <w:pPr>
      <w:widowControl w:val="0"/>
      <w:autoSpaceDE w:val="0"/>
      <w:autoSpaceDN w:val="0"/>
      <w:spacing w:after="0" w:line="240" w:lineRule="auto"/>
    </w:pPr>
    <w:rPr>
      <w:rFonts w:ascii="Calibri" w:eastAsia="Times New Roman" w:hAnsi="Calibri" w:cs="Calibri"/>
      <w:szCs w:val="20"/>
      <w:lang w:eastAsia="ru-RU"/>
    </w:rPr>
  </w:style>
  <w:style w:type="table" w:styleId="a4">
    <w:name w:val="Table Grid"/>
    <w:basedOn w:val="a1"/>
    <w:uiPriority w:val="59"/>
    <w:rsid w:val="008B5B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94147">
      <w:bodyDiv w:val="1"/>
      <w:marLeft w:val="0"/>
      <w:marRight w:val="0"/>
      <w:marTop w:val="0"/>
      <w:marBottom w:val="0"/>
      <w:divBdr>
        <w:top w:val="none" w:sz="0" w:space="0" w:color="auto"/>
        <w:left w:val="none" w:sz="0" w:space="0" w:color="auto"/>
        <w:bottom w:val="none" w:sz="0" w:space="0" w:color="auto"/>
        <w:right w:val="none" w:sz="0" w:space="0" w:color="auto"/>
      </w:divBdr>
      <w:divsChild>
        <w:div w:id="1500004683">
          <w:marLeft w:val="0"/>
          <w:marRight w:val="0"/>
          <w:marTop w:val="0"/>
          <w:marBottom w:val="0"/>
          <w:divBdr>
            <w:top w:val="none" w:sz="0" w:space="0" w:color="auto"/>
            <w:left w:val="none" w:sz="0" w:space="0" w:color="auto"/>
            <w:bottom w:val="none" w:sz="0" w:space="0" w:color="auto"/>
            <w:right w:val="none" w:sz="0" w:space="0" w:color="auto"/>
          </w:divBdr>
        </w:div>
        <w:div w:id="1881749403">
          <w:marLeft w:val="0"/>
          <w:marRight w:val="0"/>
          <w:marTop w:val="0"/>
          <w:marBottom w:val="0"/>
          <w:divBdr>
            <w:top w:val="none" w:sz="0" w:space="0" w:color="auto"/>
            <w:left w:val="none" w:sz="0" w:space="0" w:color="auto"/>
            <w:bottom w:val="none" w:sz="0" w:space="0" w:color="auto"/>
            <w:right w:val="none" w:sz="0" w:space="0" w:color="auto"/>
          </w:divBdr>
        </w:div>
        <w:div w:id="1555777621">
          <w:marLeft w:val="0"/>
          <w:marRight w:val="0"/>
          <w:marTop w:val="0"/>
          <w:marBottom w:val="0"/>
          <w:divBdr>
            <w:top w:val="none" w:sz="0" w:space="0" w:color="auto"/>
            <w:left w:val="none" w:sz="0" w:space="0" w:color="auto"/>
            <w:bottom w:val="none" w:sz="0" w:space="0" w:color="auto"/>
            <w:right w:val="none" w:sz="0" w:space="0" w:color="auto"/>
          </w:divBdr>
        </w:div>
        <w:div w:id="1963226629">
          <w:marLeft w:val="0"/>
          <w:marRight w:val="0"/>
          <w:marTop w:val="0"/>
          <w:marBottom w:val="0"/>
          <w:divBdr>
            <w:top w:val="none" w:sz="0" w:space="0" w:color="auto"/>
            <w:left w:val="none" w:sz="0" w:space="0" w:color="auto"/>
            <w:bottom w:val="none" w:sz="0" w:space="0" w:color="auto"/>
            <w:right w:val="none" w:sz="0" w:space="0" w:color="auto"/>
          </w:divBdr>
        </w:div>
        <w:div w:id="1527519583">
          <w:marLeft w:val="0"/>
          <w:marRight w:val="0"/>
          <w:marTop w:val="0"/>
          <w:marBottom w:val="0"/>
          <w:divBdr>
            <w:top w:val="none" w:sz="0" w:space="0" w:color="auto"/>
            <w:left w:val="none" w:sz="0" w:space="0" w:color="auto"/>
            <w:bottom w:val="none" w:sz="0" w:space="0" w:color="auto"/>
            <w:right w:val="none" w:sz="0" w:space="0" w:color="auto"/>
          </w:divBdr>
        </w:div>
        <w:div w:id="1873574438">
          <w:marLeft w:val="0"/>
          <w:marRight w:val="0"/>
          <w:marTop w:val="0"/>
          <w:marBottom w:val="0"/>
          <w:divBdr>
            <w:top w:val="none" w:sz="0" w:space="0" w:color="auto"/>
            <w:left w:val="none" w:sz="0" w:space="0" w:color="auto"/>
            <w:bottom w:val="none" w:sz="0" w:space="0" w:color="auto"/>
            <w:right w:val="none" w:sz="0" w:space="0" w:color="auto"/>
          </w:divBdr>
        </w:div>
        <w:div w:id="655112704">
          <w:marLeft w:val="0"/>
          <w:marRight w:val="0"/>
          <w:marTop w:val="0"/>
          <w:marBottom w:val="0"/>
          <w:divBdr>
            <w:top w:val="none" w:sz="0" w:space="0" w:color="auto"/>
            <w:left w:val="none" w:sz="0" w:space="0" w:color="auto"/>
            <w:bottom w:val="none" w:sz="0" w:space="0" w:color="auto"/>
            <w:right w:val="none" w:sz="0" w:space="0" w:color="auto"/>
          </w:divBdr>
        </w:div>
        <w:div w:id="543297503">
          <w:marLeft w:val="0"/>
          <w:marRight w:val="0"/>
          <w:marTop w:val="0"/>
          <w:marBottom w:val="0"/>
          <w:divBdr>
            <w:top w:val="none" w:sz="0" w:space="0" w:color="auto"/>
            <w:left w:val="none" w:sz="0" w:space="0" w:color="auto"/>
            <w:bottom w:val="none" w:sz="0" w:space="0" w:color="auto"/>
            <w:right w:val="none" w:sz="0" w:space="0" w:color="auto"/>
          </w:divBdr>
        </w:div>
        <w:div w:id="1848400805">
          <w:marLeft w:val="0"/>
          <w:marRight w:val="0"/>
          <w:marTop w:val="0"/>
          <w:marBottom w:val="0"/>
          <w:divBdr>
            <w:top w:val="none" w:sz="0" w:space="0" w:color="auto"/>
            <w:left w:val="none" w:sz="0" w:space="0" w:color="auto"/>
            <w:bottom w:val="none" w:sz="0" w:space="0" w:color="auto"/>
            <w:right w:val="none" w:sz="0" w:space="0" w:color="auto"/>
          </w:divBdr>
        </w:div>
        <w:div w:id="2022386618">
          <w:marLeft w:val="0"/>
          <w:marRight w:val="0"/>
          <w:marTop w:val="0"/>
          <w:marBottom w:val="0"/>
          <w:divBdr>
            <w:top w:val="none" w:sz="0" w:space="0" w:color="auto"/>
            <w:left w:val="none" w:sz="0" w:space="0" w:color="auto"/>
            <w:bottom w:val="none" w:sz="0" w:space="0" w:color="auto"/>
            <w:right w:val="none" w:sz="0" w:space="0" w:color="auto"/>
          </w:divBdr>
        </w:div>
        <w:div w:id="606036382">
          <w:marLeft w:val="0"/>
          <w:marRight w:val="0"/>
          <w:marTop w:val="0"/>
          <w:marBottom w:val="0"/>
          <w:divBdr>
            <w:top w:val="none" w:sz="0" w:space="0" w:color="auto"/>
            <w:left w:val="none" w:sz="0" w:space="0" w:color="auto"/>
            <w:bottom w:val="none" w:sz="0" w:space="0" w:color="auto"/>
            <w:right w:val="none" w:sz="0" w:space="0" w:color="auto"/>
          </w:divBdr>
        </w:div>
        <w:div w:id="116417521">
          <w:marLeft w:val="0"/>
          <w:marRight w:val="0"/>
          <w:marTop w:val="0"/>
          <w:marBottom w:val="0"/>
          <w:divBdr>
            <w:top w:val="none" w:sz="0" w:space="0" w:color="auto"/>
            <w:left w:val="none" w:sz="0" w:space="0" w:color="auto"/>
            <w:bottom w:val="none" w:sz="0" w:space="0" w:color="auto"/>
            <w:right w:val="none" w:sz="0" w:space="0" w:color="auto"/>
          </w:divBdr>
        </w:div>
        <w:div w:id="1218393128">
          <w:marLeft w:val="0"/>
          <w:marRight w:val="0"/>
          <w:marTop w:val="0"/>
          <w:marBottom w:val="0"/>
          <w:divBdr>
            <w:top w:val="none" w:sz="0" w:space="0" w:color="auto"/>
            <w:left w:val="none" w:sz="0" w:space="0" w:color="auto"/>
            <w:bottom w:val="none" w:sz="0" w:space="0" w:color="auto"/>
            <w:right w:val="none" w:sz="0" w:space="0" w:color="auto"/>
          </w:divBdr>
        </w:div>
        <w:div w:id="147720806">
          <w:marLeft w:val="0"/>
          <w:marRight w:val="0"/>
          <w:marTop w:val="0"/>
          <w:marBottom w:val="0"/>
          <w:divBdr>
            <w:top w:val="none" w:sz="0" w:space="0" w:color="auto"/>
            <w:left w:val="none" w:sz="0" w:space="0" w:color="auto"/>
            <w:bottom w:val="none" w:sz="0" w:space="0" w:color="auto"/>
            <w:right w:val="none" w:sz="0" w:space="0" w:color="auto"/>
          </w:divBdr>
        </w:div>
        <w:div w:id="2092652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4</Pages>
  <Words>1210</Words>
  <Characters>6898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dc:creator>
  <cp:lastModifiedBy>PMPK</cp:lastModifiedBy>
  <cp:revision>12</cp:revision>
  <dcterms:created xsi:type="dcterms:W3CDTF">2016-09-28T06:00:00Z</dcterms:created>
  <dcterms:modified xsi:type="dcterms:W3CDTF">2026-01-30T09:12:00Z</dcterms:modified>
</cp:coreProperties>
</file>